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CEEA6" w:rsidR="0061148E" w:rsidRPr="00AB5B49" w:rsidRDefault="00EE3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B552" w:rsidR="0061148E" w:rsidRPr="00AB5B49" w:rsidRDefault="00EE3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8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E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F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5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1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C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F0A6D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5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1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2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0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E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6659A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878E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393B3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4DC64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2F767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2E247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3C1FA" w:rsidR="00B87ED3" w:rsidRPr="00944D28" w:rsidRDefault="00EE3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7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F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42F1F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EBA0A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1EADF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45347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FA54B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41AE3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23CE9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0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F0483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EEB1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B64A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543C7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D2C8E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5849B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F687F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D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C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3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A59E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0BEB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83DDC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474FA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8DB82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EEB8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637BC" w:rsidR="00B87ED3" w:rsidRPr="00944D28" w:rsidRDefault="00EE3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5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A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