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2DED5" w:rsidR="0061148E" w:rsidRPr="002E6F3C" w:rsidRDefault="00692D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9DCE" w:rsidR="0061148E" w:rsidRPr="002E6F3C" w:rsidRDefault="00692D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7F3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0DE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75F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8D6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78F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E50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EDCCF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285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7C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BBF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9C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F7C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919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CD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1D3FA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BBB32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610CB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0F460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31C30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E90C5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62AB2" w:rsidR="00B87ED3" w:rsidRPr="00616C8D" w:rsidRDefault="00692D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DD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1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F0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BE8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2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9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9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A3BF2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90072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E7DD5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C8BF7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E8214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B15DE7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60B60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B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1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2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24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F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4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F2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AFA5B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B7F7B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9FC1A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4FA50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ED50E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7C82F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F57E3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35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65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96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3B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02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79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5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A25E6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39A16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C25C4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DE1AD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4B4C9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53A36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609CD" w:rsidR="00B87ED3" w:rsidRPr="00616C8D" w:rsidRDefault="00692D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9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B3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B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6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82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6E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E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D9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