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767E" w:rsidR="0061148E" w:rsidRPr="00944D28" w:rsidRDefault="00002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1310" w:rsidR="0061148E" w:rsidRPr="004A7085" w:rsidRDefault="00002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C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A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5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A3AD9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7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8EF95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30D7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B6FE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0B54B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79EA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81264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9444C" w:rsidR="00B87ED3" w:rsidRPr="00944D28" w:rsidRDefault="0000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87365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CEAAD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266D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5383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E08F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E1699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776D5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C355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6C02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B78B7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D9067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8D84E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CAD47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996A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3E630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DE7F5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8A921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7A8C6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D9233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09A43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525A" w:rsidR="00B87ED3" w:rsidRPr="00944D28" w:rsidRDefault="0000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