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A529C" w:rsidR="0061148E" w:rsidRPr="00177744" w:rsidRDefault="00CA7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4AE4D" w:rsidR="0061148E" w:rsidRPr="00177744" w:rsidRDefault="00CA7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FA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B1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1C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68857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70DB7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F474C5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E2562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95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2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09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874D4" w:rsidR="00B87ED3" w:rsidRPr="00177744" w:rsidRDefault="00CA7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5D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0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D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EA825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57F00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39E90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393771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5C2AF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BC4EA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879AE5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5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6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6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0B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A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E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E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12628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2C29C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07470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8BF7D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1DA15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1A5A6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10E4D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51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0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F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6E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8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C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E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5D619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78BA9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0C07C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8D49A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4B610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FADD8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8AF6FC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3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D5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5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50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9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C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1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AC004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415D2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2EE11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D7F2E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744DA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68B1C9" w:rsidR="00B87ED3" w:rsidRPr="00177744" w:rsidRDefault="00CA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E7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F5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6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4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51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9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9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64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7C73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