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ADBB" w:rsidR="0061148E" w:rsidRPr="00944D28" w:rsidRDefault="00FB0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C259" w:rsidR="0061148E" w:rsidRPr="004A7085" w:rsidRDefault="00FB0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6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7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D1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246C0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DC96A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465CA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02CC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3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35ED" w:rsidR="00B87ED3" w:rsidRPr="00944D28" w:rsidRDefault="00FB0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4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1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4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FF93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529F4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7426B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ACAA0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0A5D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37253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A37E9" w:rsidR="00B87ED3" w:rsidRPr="00944D28" w:rsidRDefault="00FB0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F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B1920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DF244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FD68F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F9E75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C50C4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2629E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6A13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E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3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E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E377B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A338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3696B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81D5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C5AB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53115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9715E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8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4EA95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6421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522E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99B65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84993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C7EB" w:rsidR="00B87ED3" w:rsidRPr="00944D28" w:rsidRDefault="00FB0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7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4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2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