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62293" w:rsidR="0061148E" w:rsidRPr="008F69F5" w:rsidRDefault="00E539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E574B" w:rsidR="0061148E" w:rsidRPr="008F69F5" w:rsidRDefault="00E539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7C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A1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80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346F5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D63E8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5D830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A42D3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1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52A64" w:rsidR="00B87ED3" w:rsidRPr="00944D28" w:rsidRDefault="00E53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DECC5" w:rsidR="00B87ED3" w:rsidRPr="00944D28" w:rsidRDefault="00E53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3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4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16C51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A48DA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A658D1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F9EB0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E6B26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8AE6B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0ADB9" w:rsidR="00B87ED3" w:rsidRPr="008F69F5" w:rsidRDefault="00E53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0919" w:rsidR="00B87ED3" w:rsidRPr="00944D28" w:rsidRDefault="00E53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5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AB503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C2F48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9DFC8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DF412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D71C1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5AFF5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C308C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9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C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8CAD6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9E314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E99FA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CD35B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8EC5F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66C2F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46C86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98101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8F472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F58CF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12D39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34C29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8E363" w:rsidR="00B87ED3" w:rsidRPr="008F69F5" w:rsidRDefault="00E53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74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6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E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5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9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