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16DBE" w:rsidR="00380DB3" w:rsidRPr="0068293E" w:rsidRDefault="00EE4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E2AF8" w:rsidR="00380DB3" w:rsidRPr="0068293E" w:rsidRDefault="00EE4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2F908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32378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49897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C6677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2C9D5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B3698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560EC" w:rsidR="00240DC4" w:rsidRPr="00B03D55" w:rsidRDefault="00EE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3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CB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7B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E9694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16771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4CD65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B401D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A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E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E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A0B05" w:rsidR="001835FB" w:rsidRPr="00DA1511" w:rsidRDefault="00EE4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A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8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7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16678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2D224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36BF7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E761E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13ED5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DBFAB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48783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4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F3F53" w:rsidR="001835FB" w:rsidRPr="00DA1511" w:rsidRDefault="00EE4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1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6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4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E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F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25194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2C803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EBE11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4F8B3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5DB76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D8768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E2F72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0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F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E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5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1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0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E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3DA98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FBC05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973B2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4BCB7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E9685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EB715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42802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5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C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8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8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1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2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F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F835B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48D7F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75FE6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EC2C1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A7A7C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ABA21" w:rsidR="009A6C64" w:rsidRPr="00730585" w:rsidRDefault="00EE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F3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F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4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6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2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9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3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E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CF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