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0D94" w:rsidR="0061148E" w:rsidRPr="0035681E" w:rsidRDefault="00FC15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1ED1" w:rsidR="0061148E" w:rsidRPr="0035681E" w:rsidRDefault="00FC15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2485C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BDC4F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169E2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EB8F7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3C5AC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81F61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6F044" w:rsidR="00CD0676" w:rsidRPr="00944D28" w:rsidRDefault="00FC15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5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5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C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F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9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82A03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B045F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8A6E" w:rsidR="00B87ED3" w:rsidRPr="00944D28" w:rsidRDefault="00FC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7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BA46D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9F23D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2EB77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E7EDC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1740D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AF936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CDB08" w:rsidR="00B87ED3" w:rsidRPr="00944D28" w:rsidRDefault="00FC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E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0CC2E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4CA76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2AB1C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94F04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0F49E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30B2E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B7F70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9171C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7C96A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990BA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9101D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94A29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36F5D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8B91A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A6F15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CF7AA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7A7C3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FD245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568E1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CC454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B2B6A" w:rsidR="00B87ED3" w:rsidRPr="00944D28" w:rsidRDefault="00FC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