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E44F" w:rsidR="0061148E" w:rsidRPr="00C61931" w:rsidRDefault="00B22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EC7F" w:rsidR="0061148E" w:rsidRPr="00C61931" w:rsidRDefault="00B22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555CE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B5157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5A30F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F58E2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14A6D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AB4F1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D6600" w:rsidR="00B87ED3" w:rsidRPr="00944D28" w:rsidRDefault="00B2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C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5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5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7C13D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F1CF0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1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416A6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A8336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D7E15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4D42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07444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FAC94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3762" w:rsidR="00B87ED3" w:rsidRPr="00944D28" w:rsidRDefault="00B2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1CB9B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FFBA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BAF6D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91552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507BA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82C84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2104E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FFE60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A9657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E5BFD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4EEA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8C497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0759C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C99C3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6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C788B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9351F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A21A3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34D30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48F31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CD1FB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46C7C" w:rsidR="00B87ED3" w:rsidRPr="00944D28" w:rsidRDefault="00B2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2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A6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