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AAFDF" w:rsidR="00061896" w:rsidRPr="005F4693" w:rsidRDefault="00696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F6D3F" w:rsidR="00061896" w:rsidRPr="00E407AC" w:rsidRDefault="00696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78C6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B714F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5DAE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B0CE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7A99C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3E7C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4219" w:rsidR="00FC15B4" w:rsidRPr="00D11D17" w:rsidRDefault="0069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2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44C7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C481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C9D6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F9CE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E05A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1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4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3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F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1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B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A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D297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8A520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A47F2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43A3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6D223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58D9D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36DC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0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3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6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3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8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6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F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A48E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0651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F416F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BA4A8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BDEFF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E974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2BF8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3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0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E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8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6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D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E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5F8F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30495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0D19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64AE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EB20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0E80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6F15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B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3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B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A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2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F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A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607E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E801E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A907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842C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BC32" w:rsidR="009A6C64" w:rsidRPr="00C2583D" w:rsidRDefault="0069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3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B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5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1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0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9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8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C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C2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