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AB12" w:rsidR="0061148E" w:rsidRPr="00C834E2" w:rsidRDefault="00EF64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30FC" w:rsidR="0061148E" w:rsidRPr="00C834E2" w:rsidRDefault="00EF64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EEABD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F8DC5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28148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409ED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533EE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38F86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8D8B" w:rsidR="00B87ED3" w:rsidRPr="00944D28" w:rsidRDefault="00EF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F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CB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1EAEA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4BD05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DAE6F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7B7D3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56E6" w:rsidR="00B87ED3" w:rsidRPr="00944D28" w:rsidRDefault="00EF6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4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0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179C3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5A21A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19DBC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62924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A82A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74472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6ABC3" w:rsidR="00B87ED3" w:rsidRPr="00944D28" w:rsidRDefault="00EF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D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C6664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2CFF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5F666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98F60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57E05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00014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06681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A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D366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032C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AEEA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2DA2C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71E5E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4B599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2E487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A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16592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9FAB9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7D443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E2CA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D58D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26FF5" w:rsidR="00B87ED3" w:rsidRPr="00944D28" w:rsidRDefault="00EF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4D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