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7F0C8E" w:rsidR="00380DB3" w:rsidRPr="0068293E" w:rsidRDefault="00073C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4E445" w:rsidR="00380DB3" w:rsidRPr="0068293E" w:rsidRDefault="00073C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8B69B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D7CCB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C5080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4011D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E353E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AB2A9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DDBEE" w:rsidR="00240DC4" w:rsidRPr="00B03D55" w:rsidRDefault="00073C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6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5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60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FF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BB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F4BEE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25050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4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C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E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F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8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0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F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C01FE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5DF7D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39D57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E0E6E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9E702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B71AD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FA55D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5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B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7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C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F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4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7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FDF77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C88BB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A98E1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CDDED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FB09B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62929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87B3D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C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6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7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A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7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5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C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98976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229AA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61998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E6C75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490FC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35A6A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433C4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B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5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0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3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A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0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2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FA586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A674A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B3310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0DCB5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AB6BE" w:rsidR="009A6C64" w:rsidRPr="00730585" w:rsidRDefault="00073C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61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BD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D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9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2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F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17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9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7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C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C1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