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4CCDC0" w:rsidR="0061148E" w:rsidRPr="009231D2" w:rsidRDefault="00F42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8D45F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7CAC5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26137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817DA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2BEBA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AB4C1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FDC85" w:rsidR="00B87ED3" w:rsidRPr="00944D28" w:rsidRDefault="00F4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B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2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3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0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F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F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2F476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6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3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1C60F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DE626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78089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2DFED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32626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2B39A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4FE80" w:rsidR="00B87ED3" w:rsidRPr="00944D28" w:rsidRDefault="00F4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A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4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C379D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D8FC7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EC3AB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CCE8A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D49D3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DAB09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A8CE3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B8150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31F25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80AD3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3B58B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F6E52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528C2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905DB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2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E93CA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C27B3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A32AB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51DE3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CAC85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A6643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659DE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24DA58" w:rsidR="00B87ED3" w:rsidRPr="00944D28" w:rsidRDefault="00F4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7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88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38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DF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3C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E78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9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6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5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8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25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